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130E" w14:textId="4F851649" w:rsidR="009B15F5" w:rsidRDefault="009B15F5" w:rsidP="009B15F5">
      <w:pPr>
        <w:pStyle w:val="Pa1"/>
        <w:rPr>
          <w:color w:val="221E1F"/>
          <w:sz w:val="78"/>
          <w:szCs w:val="78"/>
        </w:rPr>
      </w:pPr>
    </w:p>
    <w:p w14:paraId="73D7FD5E" w14:textId="5AA3CD19" w:rsidR="009B15F5" w:rsidRDefault="009B15F5" w:rsidP="009B15F5">
      <w:pPr>
        <w:pStyle w:val="Pa1"/>
        <w:jc w:val="center"/>
        <w:rPr>
          <w:rStyle w:val="A1"/>
        </w:rPr>
      </w:pPr>
      <w:r>
        <w:rPr>
          <w:rStyle w:val="A1"/>
        </w:rPr>
        <w:t xml:space="preserve">Roger Walz </w:t>
      </w:r>
    </w:p>
    <w:p w14:paraId="5900215B" w14:textId="77777777" w:rsidR="009B15F5" w:rsidRPr="009B15F5" w:rsidRDefault="009B15F5" w:rsidP="009B15F5">
      <w:pPr>
        <w:pStyle w:val="Default"/>
      </w:pPr>
      <w:bookmarkStart w:id="0" w:name="_GoBack"/>
      <w:bookmarkEnd w:id="0"/>
    </w:p>
    <w:p w14:paraId="167FB733" w14:textId="77777777" w:rsidR="009B15F5" w:rsidRPr="009B15F5" w:rsidRDefault="009B15F5" w:rsidP="009B15F5">
      <w:pPr>
        <w:pStyle w:val="Default"/>
      </w:pPr>
    </w:p>
    <w:p w14:paraId="3AB71B55" w14:textId="1AD64BC2" w:rsidR="009B15F5" w:rsidRDefault="009B15F5" w:rsidP="009B15F5">
      <w:pPr>
        <w:pStyle w:val="Pa0"/>
        <w:rPr>
          <w:rStyle w:val="A2"/>
        </w:rPr>
      </w:pPr>
      <w:r>
        <w:rPr>
          <w:rStyle w:val="A2"/>
        </w:rPr>
        <w:t xml:space="preserve">Roger recently began his forty-fourth year at Alkota Cleaning Systems, Inc. (starting in 1974.) He also was employed by Electro-Magic, Inc., when it was located in Vermilion, SD. He worked there for 10 years in production and engineering positions. Roger supervises the Engineering Department at Alkota. And has been in the industry for Fifty-four years. </w:t>
      </w:r>
    </w:p>
    <w:p w14:paraId="2A250DA5" w14:textId="77777777" w:rsidR="009B15F5" w:rsidRPr="009B15F5" w:rsidRDefault="009B15F5" w:rsidP="009B15F5">
      <w:pPr>
        <w:pStyle w:val="Default"/>
      </w:pPr>
    </w:p>
    <w:p w14:paraId="6FB923F4" w14:textId="66ED1CB4" w:rsidR="009B15F5" w:rsidRDefault="009B15F5" w:rsidP="009B15F5">
      <w:pPr>
        <w:pStyle w:val="Pa0"/>
        <w:rPr>
          <w:rStyle w:val="A2"/>
        </w:rPr>
      </w:pPr>
      <w:r>
        <w:rPr>
          <w:rStyle w:val="A2"/>
        </w:rPr>
        <w:t xml:space="preserve">Even more important than the years of working in the industry is the impact that Roger Walz has had on this industry. That impact goes beyond the cleaning equipment he has helped develop to helping vendors, other manufacturers and distributors. His impact has been to continually improve the product and the way it is manufactured. It goes to the cleaning equipment distributors who he has helped train and educate. His influence can be seen in every U.S. manufacturer's product today. His dedication and commitment to everyone in the industry is exemplary. </w:t>
      </w:r>
    </w:p>
    <w:p w14:paraId="31730C0B" w14:textId="77777777" w:rsidR="009B15F5" w:rsidRPr="009B15F5" w:rsidRDefault="009B15F5" w:rsidP="009B15F5">
      <w:pPr>
        <w:pStyle w:val="Default"/>
      </w:pPr>
    </w:p>
    <w:p w14:paraId="2CA52D78" w14:textId="25A1D5FE" w:rsidR="009B15F5" w:rsidRDefault="009B15F5" w:rsidP="009B15F5">
      <w:pPr>
        <w:pStyle w:val="Pa0"/>
        <w:rPr>
          <w:rStyle w:val="A2"/>
        </w:rPr>
      </w:pPr>
      <w:r>
        <w:rPr>
          <w:rStyle w:val="A2"/>
        </w:rPr>
        <w:t xml:space="preserve">An example which is certainly not all inclusive but indicates the type of person Roger is and why his peers at Alkota feel so glad to work with him: In the early days of the twelve-volt burner, the twelve-volt igniter was the weakness in the system. Burner manufacturers could not make the life of the ignitor acceptable to the industry. Instead of recommending the use of generators in the system Roger contacted an electronics company, Custom Coils, to try and improve the twelve-volt ignitor. </w:t>
      </w:r>
    </w:p>
    <w:p w14:paraId="4C9B3C80" w14:textId="77777777" w:rsidR="009B15F5" w:rsidRPr="009B15F5" w:rsidRDefault="009B15F5" w:rsidP="009B15F5">
      <w:pPr>
        <w:pStyle w:val="Default"/>
      </w:pPr>
    </w:p>
    <w:p w14:paraId="57CE28BD" w14:textId="23143E39" w:rsidR="009B15F5" w:rsidRDefault="009B15F5" w:rsidP="009B15F5">
      <w:pPr>
        <w:pStyle w:val="Pa0"/>
        <w:rPr>
          <w:rStyle w:val="A2"/>
        </w:rPr>
      </w:pPr>
      <w:r>
        <w:rPr>
          <w:rStyle w:val="A2"/>
        </w:rPr>
        <w:t xml:space="preserve">That supplier, Custom Coils, under Roger's direction, developed an ignitor that had an acceptable life. Roger Walz helped develop and test that igniter. Wayne Combustion Systems supplies the twelve-volt ignitor today. I believe it is still Custom </w:t>
      </w:r>
      <w:r>
        <w:rPr>
          <w:rStyle w:val="A2"/>
        </w:rPr>
        <w:t>Coils.</w:t>
      </w:r>
      <w:r>
        <w:rPr>
          <w:rStyle w:val="A2"/>
        </w:rPr>
        <w:t xml:space="preserve"> Both Wayne Combustion and Beckett Burners have used thousands of these ignitors in the last few years. This is all because of Roger's dedication and commitment to a product. Roger has served on the Technical Committee for CETA and has helped our entire industry be more user and environmentally friendly. </w:t>
      </w:r>
    </w:p>
    <w:p w14:paraId="3E3746F7" w14:textId="77777777" w:rsidR="009B15F5" w:rsidRPr="009B15F5" w:rsidRDefault="009B15F5" w:rsidP="009B15F5">
      <w:pPr>
        <w:pStyle w:val="Default"/>
      </w:pPr>
    </w:p>
    <w:p w14:paraId="1AFDB3D4" w14:textId="79C17946" w:rsidR="009B15F5" w:rsidRDefault="009B15F5" w:rsidP="009B15F5">
      <w:pPr>
        <w:pStyle w:val="Pa0"/>
        <w:rPr>
          <w:rStyle w:val="A2"/>
        </w:rPr>
      </w:pPr>
      <w:r>
        <w:rPr>
          <w:rStyle w:val="A2"/>
        </w:rPr>
        <w:t>Roger was born and ra</w:t>
      </w:r>
      <w:r>
        <w:rPr>
          <w:rStyle w:val="A2"/>
        </w:rPr>
        <w:t>i</w:t>
      </w:r>
      <w:r>
        <w:rPr>
          <w:rStyle w:val="A2"/>
        </w:rPr>
        <w:t xml:space="preserve">sed in South Dakota where he served as Mayor of Alcester for a time. Roger is married to Avis Walz they have 3 children: Tim, Jeff and Mark; 5 Grandchildren, 4 boys and 1 girl. He is a member of the Lutheran Church. </w:t>
      </w:r>
    </w:p>
    <w:p w14:paraId="43F6FF29" w14:textId="75A7A7E0" w:rsidR="009B15F5" w:rsidRDefault="009B15F5" w:rsidP="009B15F5">
      <w:pPr>
        <w:pStyle w:val="Default"/>
      </w:pPr>
    </w:p>
    <w:p w14:paraId="3BE0305D" w14:textId="5C5C5A94" w:rsidR="009B15F5" w:rsidRPr="009B15F5" w:rsidRDefault="009B15F5" w:rsidP="009B15F5">
      <w:pPr>
        <w:pStyle w:val="Default"/>
      </w:pPr>
      <w:r>
        <w:t>It is my honor to present the 2018 Lifetime Achievement Award to Roger Walz</w:t>
      </w:r>
    </w:p>
    <w:p w14:paraId="11E88557" w14:textId="38E6651A" w:rsidR="009B15F5" w:rsidRDefault="009B15F5" w:rsidP="009B15F5"/>
    <w:sectPr w:rsidR="009B15F5" w:rsidSect="009B15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F5"/>
    <w:rsid w:val="009B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6EBD"/>
  <w15:chartTrackingRefBased/>
  <w15:docId w15:val="{1D176CB2-CD50-4986-813A-3A4D6739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15F5"/>
    <w:pPr>
      <w:autoSpaceDE w:val="0"/>
      <w:autoSpaceDN w:val="0"/>
      <w:adjustRightInd w:val="0"/>
      <w:spacing w:after="0" w:line="240" w:lineRule="auto"/>
    </w:pPr>
    <w:rPr>
      <w:rFonts w:ascii="Calibri" w:hAnsi="Calibri" w:cs="Calibri"/>
      <w:color w:val="000000"/>
      <w:sz w:val="24"/>
      <w:szCs w:val="24"/>
    </w:rPr>
  </w:style>
  <w:style w:type="paragraph" w:customStyle="1" w:styleId="Pa1">
    <w:name w:val="Pa1"/>
    <w:basedOn w:val="Default"/>
    <w:next w:val="Default"/>
    <w:uiPriority w:val="99"/>
    <w:rsid w:val="009B15F5"/>
    <w:pPr>
      <w:spacing w:line="241" w:lineRule="atLeast"/>
    </w:pPr>
    <w:rPr>
      <w:color w:val="auto"/>
    </w:rPr>
  </w:style>
  <w:style w:type="character" w:customStyle="1" w:styleId="A4">
    <w:name w:val="A4"/>
    <w:uiPriority w:val="99"/>
    <w:rsid w:val="009B15F5"/>
    <w:rPr>
      <w:b/>
      <w:bCs/>
      <w:color w:val="221E1F"/>
      <w:sz w:val="78"/>
      <w:szCs w:val="78"/>
    </w:rPr>
  </w:style>
  <w:style w:type="character" w:customStyle="1" w:styleId="A1">
    <w:name w:val="A1"/>
    <w:uiPriority w:val="99"/>
    <w:rsid w:val="009B15F5"/>
    <w:rPr>
      <w:b/>
      <w:bCs/>
      <w:color w:val="221E1F"/>
      <w:sz w:val="38"/>
      <w:szCs w:val="38"/>
    </w:rPr>
  </w:style>
  <w:style w:type="paragraph" w:customStyle="1" w:styleId="Pa0">
    <w:name w:val="Pa0"/>
    <w:basedOn w:val="Default"/>
    <w:next w:val="Default"/>
    <w:uiPriority w:val="99"/>
    <w:rsid w:val="009B15F5"/>
    <w:pPr>
      <w:spacing w:line="241" w:lineRule="atLeast"/>
    </w:pPr>
    <w:rPr>
      <w:color w:val="auto"/>
    </w:rPr>
  </w:style>
  <w:style w:type="character" w:customStyle="1" w:styleId="A2">
    <w:name w:val="A2"/>
    <w:uiPriority w:val="99"/>
    <w:rsid w:val="009B15F5"/>
    <w:rPr>
      <w:color w:val="221E1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Murray</dc:creator>
  <cp:keywords/>
  <dc:description/>
  <cp:lastModifiedBy>Debbie Murray</cp:lastModifiedBy>
  <cp:revision>1</cp:revision>
  <dcterms:created xsi:type="dcterms:W3CDTF">2018-10-06T13:32:00Z</dcterms:created>
  <dcterms:modified xsi:type="dcterms:W3CDTF">2018-10-06T13:35:00Z</dcterms:modified>
</cp:coreProperties>
</file>